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A0E2" w14:textId="31FF104A" w:rsidR="001161D1" w:rsidRPr="001161D1" w:rsidRDefault="001161D1" w:rsidP="00EE5898">
      <w:pPr>
        <w:spacing w:after="0" w:line="276" w:lineRule="auto"/>
        <w:rPr>
          <w:rFonts w:cstheme="minorHAnsi"/>
          <w:b/>
          <w:bCs/>
          <w:color w:val="44A4A9"/>
          <w:sz w:val="32"/>
          <w:szCs w:val="32"/>
          <w:shd w:val="clear" w:color="auto" w:fill="FFFFFF"/>
        </w:rPr>
      </w:pPr>
      <w:r w:rsidRPr="001161D1">
        <w:rPr>
          <w:rFonts w:cstheme="minorHAnsi"/>
          <w:b/>
          <w:bCs/>
          <w:color w:val="44A4A9"/>
          <w:sz w:val="32"/>
          <w:szCs w:val="32"/>
          <w:shd w:val="clear" w:color="auto" w:fill="FFFFFF"/>
        </w:rPr>
        <w:t>Jaarverslag 2021</w:t>
      </w:r>
      <w:r>
        <w:rPr>
          <w:rFonts w:cstheme="minorHAnsi"/>
          <w:b/>
          <w:bCs/>
          <w:color w:val="44A4A9"/>
          <w:sz w:val="32"/>
          <w:szCs w:val="32"/>
          <w:shd w:val="clear" w:color="auto" w:fill="FFFFFF"/>
        </w:rPr>
        <w:br/>
      </w:r>
      <w:bookmarkStart w:id="0" w:name="_GoBack"/>
      <w:bookmarkEnd w:id="0"/>
    </w:p>
    <w:p w14:paraId="414D1B60" w14:textId="5C279F64" w:rsidR="00EE5898" w:rsidRPr="00EE5898" w:rsidRDefault="00EE5898" w:rsidP="00EE5898">
      <w:pPr>
        <w:spacing w:after="0" w:line="276" w:lineRule="auto"/>
        <w:rPr>
          <w:rFonts w:cstheme="minorHAnsi"/>
          <w:color w:val="333333"/>
          <w:sz w:val="24"/>
          <w:szCs w:val="24"/>
          <w:shd w:val="clear" w:color="auto" w:fill="FFFFFF"/>
        </w:rPr>
      </w:pPr>
      <w:r w:rsidRPr="00EE5898">
        <w:rPr>
          <w:rFonts w:cstheme="minorHAnsi"/>
          <w:b/>
          <w:bCs/>
          <w:color w:val="44A4A9"/>
          <w:sz w:val="24"/>
          <w:szCs w:val="24"/>
          <w:shd w:val="clear" w:color="auto" w:fill="FFFFFF"/>
        </w:rPr>
        <w:t>De cliëntenraad</w:t>
      </w:r>
      <w:r w:rsidRPr="00EE5898">
        <w:rPr>
          <w:rFonts w:cstheme="minorHAnsi"/>
          <w:color w:val="333333"/>
          <w:sz w:val="24"/>
          <w:szCs w:val="24"/>
          <w:shd w:val="clear" w:color="auto" w:fill="FFFFFF"/>
        </w:rPr>
        <w:t xml:space="preserve"> </w:t>
      </w:r>
    </w:p>
    <w:p w14:paraId="462000D9" w14:textId="77777777" w:rsidR="00EE5898" w:rsidRPr="00EE5898" w:rsidRDefault="00EE5898" w:rsidP="00EE5898">
      <w:pPr>
        <w:spacing w:after="0" w:line="276" w:lineRule="auto"/>
        <w:rPr>
          <w:rFonts w:cstheme="minorHAnsi"/>
          <w:color w:val="333333"/>
          <w:sz w:val="24"/>
          <w:szCs w:val="24"/>
          <w:shd w:val="clear" w:color="auto" w:fill="FFFFFF"/>
        </w:rPr>
      </w:pPr>
      <w:r w:rsidRPr="00EE5898">
        <w:rPr>
          <w:rFonts w:cstheme="minorHAnsi"/>
          <w:color w:val="000000"/>
          <w:sz w:val="24"/>
          <w:szCs w:val="24"/>
          <w:shd w:val="clear" w:color="auto" w:fill="FFFFFF"/>
        </w:rPr>
        <w:t xml:space="preserve">De </w:t>
      </w:r>
      <w:r w:rsidRPr="00EE5898">
        <w:rPr>
          <w:rFonts w:cstheme="minorHAnsi"/>
          <w:color w:val="000000"/>
          <w:sz w:val="24"/>
          <w:szCs w:val="24"/>
          <w:shd w:val="clear" w:color="auto" w:fill="FFFFFF"/>
        </w:rPr>
        <w:t>Cliëntenraad van De Merwelanden is een onafhankelijke belangenorganisatie voor de bewoners van het zorgcentrum. De Cliëntenraad bestaat geheel uit vrijwilligers. De leden van de Cliëntenraad zijn bewoners en/of familieleden of verwanten van de bewoners van De Merwelanden. De Cliëntenraad heeft periodiek overleg met de bestuurder. Daarnaast heeft de Cliëntenraad structureel eenmaal per jaar overleg met de Raad van Toezicht.</w:t>
      </w:r>
      <w:r w:rsidRPr="00EE5898">
        <w:rPr>
          <w:rFonts w:cstheme="minorHAnsi"/>
          <w:color w:val="333333"/>
          <w:sz w:val="24"/>
          <w:szCs w:val="24"/>
          <w:shd w:val="clear" w:color="auto" w:fill="FFFFFF"/>
        </w:rPr>
        <w:t xml:space="preserve"> </w:t>
      </w:r>
    </w:p>
    <w:p w14:paraId="54CD6FE7" w14:textId="77777777" w:rsidR="00EE5898" w:rsidRPr="00EE5898" w:rsidRDefault="00EE5898" w:rsidP="00EE5898">
      <w:pPr>
        <w:spacing w:after="0" w:line="276" w:lineRule="auto"/>
        <w:rPr>
          <w:rFonts w:cstheme="minorHAnsi"/>
          <w:b/>
          <w:bCs/>
          <w:color w:val="44A4A9"/>
          <w:sz w:val="24"/>
          <w:szCs w:val="24"/>
          <w:shd w:val="clear" w:color="auto" w:fill="FFFFFF"/>
        </w:rPr>
      </w:pPr>
    </w:p>
    <w:p w14:paraId="684AE069" w14:textId="77777777" w:rsidR="00EE5898" w:rsidRPr="00EE5898" w:rsidRDefault="00EE5898" w:rsidP="00EE5898">
      <w:pPr>
        <w:spacing w:after="0" w:line="276" w:lineRule="auto"/>
        <w:rPr>
          <w:rFonts w:cstheme="minorHAnsi"/>
          <w:color w:val="333333"/>
          <w:sz w:val="24"/>
          <w:szCs w:val="24"/>
          <w:shd w:val="clear" w:color="auto" w:fill="FFFFFF"/>
        </w:rPr>
      </w:pPr>
      <w:r w:rsidRPr="00EE5898">
        <w:rPr>
          <w:rFonts w:cstheme="minorHAnsi"/>
          <w:b/>
          <w:bCs/>
          <w:color w:val="44A4A9"/>
          <w:sz w:val="24"/>
          <w:szCs w:val="24"/>
          <w:shd w:val="clear" w:color="auto" w:fill="FFFFFF"/>
        </w:rPr>
        <w:t>Samenstelling</w:t>
      </w:r>
      <w:r w:rsidRPr="00EE5898">
        <w:rPr>
          <w:rFonts w:cstheme="minorHAnsi"/>
          <w:color w:val="333333"/>
          <w:sz w:val="24"/>
          <w:szCs w:val="24"/>
          <w:shd w:val="clear" w:color="auto" w:fill="FFFFFF"/>
        </w:rPr>
        <w:t xml:space="preserve"> </w:t>
      </w:r>
    </w:p>
    <w:p w14:paraId="1B9000C7"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De Cliëntenraad van De Merwelanden kende in 2021 de volgende leden: - mevrouw J. </w:t>
      </w:r>
      <w:proofErr w:type="spellStart"/>
      <w:r w:rsidRPr="00EE5898">
        <w:rPr>
          <w:rFonts w:cstheme="minorHAnsi"/>
          <w:color w:val="000000"/>
          <w:sz w:val="24"/>
          <w:szCs w:val="24"/>
          <w:shd w:val="clear" w:color="auto" w:fill="FFFFFF"/>
        </w:rPr>
        <w:t>Wildvank</w:t>
      </w:r>
      <w:proofErr w:type="spellEnd"/>
      <w:r w:rsidRPr="00EE5898">
        <w:rPr>
          <w:rFonts w:cstheme="minorHAnsi"/>
          <w:color w:val="000000"/>
          <w:sz w:val="24"/>
          <w:szCs w:val="24"/>
          <w:shd w:val="clear" w:color="auto" w:fill="FFFFFF"/>
        </w:rPr>
        <w:t xml:space="preserve"> (voorzitter) - de heer E. van Brouwershaven (waarnemend voorzitter, tot en met juni 2021) - mevrouw T.J. Lelieveld (tot en met augustus 2021) - de heer A. Lelieveld (tot en met augustus 2021) - de heer F. </w:t>
      </w:r>
      <w:proofErr w:type="spellStart"/>
      <w:r w:rsidRPr="00EE5898">
        <w:rPr>
          <w:rFonts w:cstheme="minorHAnsi"/>
          <w:color w:val="000000"/>
          <w:sz w:val="24"/>
          <w:szCs w:val="24"/>
          <w:shd w:val="clear" w:color="auto" w:fill="FFFFFF"/>
        </w:rPr>
        <w:t>Moesman</w:t>
      </w:r>
      <w:proofErr w:type="spellEnd"/>
      <w:r w:rsidRPr="00EE5898">
        <w:rPr>
          <w:rFonts w:cstheme="minorHAnsi"/>
          <w:color w:val="000000"/>
          <w:sz w:val="24"/>
          <w:szCs w:val="24"/>
          <w:shd w:val="clear" w:color="auto" w:fill="FFFFFF"/>
        </w:rPr>
        <w:t xml:space="preserve"> - mevrouw E. van Schaardenburg (vanaf oktober 2021 tot en met december 2021) - de heer F. de Rooij (vanaf december 2021). </w:t>
      </w:r>
    </w:p>
    <w:p w14:paraId="7E7A8398" w14:textId="77777777" w:rsidR="00EE5898" w:rsidRPr="00EE5898" w:rsidRDefault="00EE5898" w:rsidP="00EE5898">
      <w:pPr>
        <w:spacing w:after="0" w:line="276" w:lineRule="auto"/>
        <w:rPr>
          <w:rFonts w:cstheme="minorHAnsi"/>
          <w:b/>
          <w:bCs/>
          <w:color w:val="44A4A9"/>
          <w:sz w:val="24"/>
          <w:szCs w:val="24"/>
          <w:shd w:val="clear" w:color="auto" w:fill="FFFFFF"/>
        </w:rPr>
      </w:pPr>
    </w:p>
    <w:p w14:paraId="3D174BFD" w14:textId="77777777" w:rsidR="00EE5898" w:rsidRPr="00EE5898" w:rsidRDefault="00EE5898" w:rsidP="00EE5898">
      <w:pPr>
        <w:spacing w:after="0" w:line="276" w:lineRule="auto"/>
        <w:rPr>
          <w:rFonts w:cstheme="minorHAnsi"/>
          <w:color w:val="333333"/>
          <w:sz w:val="24"/>
          <w:szCs w:val="24"/>
          <w:shd w:val="clear" w:color="auto" w:fill="FFFFFF"/>
        </w:rPr>
      </w:pPr>
      <w:r w:rsidRPr="00EE5898">
        <w:rPr>
          <w:rFonts w:cstheme="minorHAnsi"/>
          <w:b/>
          <w:bCs/>
          <w:color w:val="44A4A9"/>
          <w:sz w:val="24"/>
          <w:szCs w:val="24"/>
          <w:shd w:val="clear" w:color="auto" w:fill="FFFFFF"/>
        </w:rPr>
        <w:t>Bijeenkomsten</w:t>
      </w:r>
      <w:r w:rsidRPr="00EE5898">
        <w:rPr>
          <w:rFonts w:cstheme="minorHAnsi"/>
          <w:color w:val="333333"/>
          <w:sz w:val="24"/>
          <w:szCs w:val="24"/>
          <w:shd w:val="clear" w:color="auto" w:fill="FFFFFF"/>
        </w:rPr>
        <w:t xml:space="preserve"> </w:t>
      </w:r>
    </w:p>
    <w:p w14:paraId="41CB06CC"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In 2021 heeft viermaal officieel overleg tussen de bestuurder en de Cliëntenraad plaatsgevonden, daarnaast is er op afstand intensief contact geweest met de bestuurder en heeft er wekelijks afstemming plaatsgevonden o.a. over allerlei zaken rondom covid-19. Ook is er door de bestuurder wekelijks een </w:t>
      </w:r>
      <w:proofErr w:type="spellStart"/>
      <w:r w:rsidRPr="00EE5898">
        <w:rPr>
          <w:rFonts w:cstheme="minorHAnsi"/>
          <w:color w:val="000000"/>
          <w:sz w:val="24"/>
          <w:szCs w:val="24"/>
          <w:shd w:val="clear" w:color="auto" w:fill="FFFFFF"/>
        </w:rPr>
        <w:t>covid</w:t>
      </w:r>
      <w:proofErr w:type="spellEnd"/>
      <w:r w:rsidRPr="00EE5898">
        <w:rPr>
          <w:rFonts w:cstheme="minorHAnsi"/>
          <w:color w:val="000000"/>
          <w:sz w:val="24"/>
          <w:szCs w:val="24"/>
          <w:shd w:val="clear" w:color="auto" w:fill="FFFFFF"/>
        </w:rPr>
        <w:t xml:space="preserve"> -update verstuurd naar de Cliëntenraad. Volgens de planning zou de raad in het verslagjaar zevenmaal bijeen komen voor een Ledenvergadering maar dit is in verband met covid-19 driemaal gelukt. De leden hebben elkaar digitaal en telefonisch op de hoogte gehouden van alle ontwikkelingen. Het overleg met de Raad van Toezicht heeft plaatsgevonden op 26 februari 2021. Alle bijeenkomsten zijn prettig verlopen en werden gekenmerkt door duidelijkheid en openheid.</w:t>
      </w:r>
    </w:p>
    <w:p w14:paraId="24D08A71" w14:textId="77777777" w:rsidR="00EE5898" w:rsidRPr="00EE5898" w:rsidRDefault="00EE5898" w:rsidP="00EE5898">
      <w:pPr>
        <w:spacing w:after="0" w:line="276" w:lineRule="auto"/>
        <w:rPr>
          <w:rFonts w:cstheme="minorHAnsi"/>
          <w:color w:val="000000"/>
          <w:sz w:val="24"/>
          <w:szCs w:val="24"/>
          <w:shd w:val="clear" w:color="auto" w:fill="FFFFFF"/>
        </w:rPr>
      </w:pPr>
    </w:p>
    <w:p w14:paraId="6F5BCBB8" w14:textId="77777777" w:rsidR="00EE5898" w:rsidRPr="00EE5898" w:rsidRDefault="00EE5898" w:rsidP="00EE5898">
      <w:pPr>
        <w:spacing w:after="0" w:line="276" w:lineRule="auto"/>
        <w:rPr>
          <w:rFonts w:cstheme="minorHAnsi"/>
          <w:color w:val="333333"/>
          <w:sz w:val="24"/>
          <w:szCs w:val="24"/>
          <w:shd w:val="clear" w:color="auto" w:fill="FFFFFF"/>
        </w:rPr>
      </w:pPr>
      <w:r w:rsidRPr="00EE5898">
        <w:rPr>
          <w:rFonts w:cstheme="minorHAnsi"/>
          <w:b/>
          <w:bCs/>
          <w:color w:val="44A4A9"/>
          <w:sz w:val="24"/>
          <w:szCs w:val="24"/>
          <w:shd w:val="clear" w:color="auto" w:fill="FFFFFF"/>
        </w:rPr>
        <w:t>De volgende zaken zijn aan de orde geweest in 2021:</w:t>
      </w:r>
      <w:r w:rsidRPr="00EE5898">
        <w:rPr>
          <w:rFonts w:cstheme="minorHAnsi"/>
          <w:color w:val="333333"/>
          <w:sz w:val="24"/>
          <w:szCs w:val="24"/>
          <w:shd w:val="clear" w:color="auto" w:fill="FFFFFF"/>
        </w:rPr>
        <w:t xml:space="preserve"> </w:t>
      </w:r>
    </w:p>
    <w:p w14:paraId="2FA3344D"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333333"/>
          <w:sz w:val="24"/>
          <w:szCs w:val="24"/>
          <w:shd w:val="clear" w:color="auto" w:fill="FFFFFF"/>
        </w:rPr>
        <w:t xml:space="preserve">• </w:t>
      </w:r>
      <w:r w:rsidRPr="00EE5898">
        <w:rPr>
          <w:rFonts w:cstheme="minorHAnsi"/>
          <w:color w:val="000000"/>
          <w:sz w:val="24"/>
          <w:szCs w:val="24"/>
          <w:shd w:val="clear" w:color="auto" w:fill="FFFFFF"/>
        </w:rPr>
        <w:t xml:space="preserve">Positief advies jaarrekening 2020 en begroting 2021 </w:t>
      </w:r>
    </w:p>
    <w:p w14:paraId="231A3B87"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Wijzigingen Statuten </w:t>
      </w:r>
    </w:p>
    <w:p w14:paraId="406A5D72"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Instemming Kwaliteitsplan wijkverpleging 2021 </w:t>
      </w:r>
    </w:p>
    <w:p w14:paraId="4B8FA91E"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Tarievenlijst 2021 </w:t>
      </w:r>
    </w:p>
    <w:p w14:paraId="6157C168"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Kwartaalrapportages </w:t>
      </w:r>
    </w:p>
    <w:p w14:paraId="7EA3A6FE"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Coronavirus; bezoekregeling, afschalen zorg, instemming enquête corona, testbeleid en instemming vaccinatiebeleid. </w:t>
      </w:r>
    </w:p>
    <w:p w14:paraId="674A53E9"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Jaarverslag Klachten 2020 </w:t>
      </w:r>
    </w:p>
    <w:p w14:paraId="2981F261"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Wijzigingen WMCZ, het opstellen van de medezeggenschapsregeling CR DML en huishoudelijk reglement CR DML </w:t>
      </w:r>
    </w:p>
    <w:p w14:paraId="793C39D1"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Overleg met Zorgkantoor VGZ </w:t>
      </w:r>
    </w:p>
    <w:p w14:paraId="16830B2D"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Vacature lid Cliëntenraad </w:t>
      </w:r>
    </w:p>
    <w:p w14:paraId="3C5087C1"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Inzet paramedici en instemming overstap naar behandeldienst </w:t>
      </w:r>
      <w:proofErr w:type="spellStart"/>
      <w:r w:rsidRPr="00EE5898">
        <w:rPr>
          <w:rFonts w:cstheme="minorHAnsi"/>
          <w:color w:val="000000"/>
          <w:sz w:val="24"/>
          <w:szCs w:val="24"/>
          <w:shd w:val="clear" w:color="auto" w:fill="FFFFFF"/>
        </w:rPr>
        <w:t>Novicare</w:t>
      </w:r>
      <w:proofErr w:type="spellEnd"/>
      <w:r w:rsidRPr="00EE5898">
        <w:rPr>
          <w:rFonts w:cstheme="minorHAnsi"/>
          <w:color w:val="000000"/>
          <w:sz w:val="24"/>
          <w:szCs w:val="24"/>
          <w:shd w:val="clear" w:color="auto" w:fill="FFFFFF"/>
        </w:rPr>
        <w:t xml:space="preserve"> </w:t>
      </w:r>
    </w:p>
    <w:p w14:paraId="7874B8BF"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lastRenderedPageBreak/>
        <w:t xml:space="preserve">• Instemming Visie en beleid Wet Zorg en Dwang DML </w:t>
      </w:r>
    </w:p>
    <w:p w14:paraId="30E07C16"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Renovatie Wantijtoren en openen leerafdeling; KSW 0 en KSW 1 </w:t>
      </w:r>
    </w:p>
    <w:p w14:paraId="2F0525D8"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ICT en klankbordgroep medewerkersportaal Flow </w:t>
      </w:r>
    </w:p>
    <w:p w14:paraId="73899EBD"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Zorgtechnologie; programma, visiedocumenten, folder ‘Zorg met technologie” en kennismaken coördinator zorgtechnologie</w:t>
      </w:r>
    </w:p>
    <w:p w14:paraId="019BBF9C"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Jaarlijkse themabijeenkomst Raad van Toezicht, Managementteam, Teamleiders, Ondernemingsraad en Cliëntenraad. Het onderwerp van de themabijeenkomst was “Zorg en technologie” </w:t>
      </w:r>
    </w:p>
    <w:p w14:paraId="4F127C64"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Evaluatie in </w:t>
      </w:r>
      <w:proofErr w:type="spellStart"/>
      <w:r w:rsidRPr="00EE5898">
        <w:rPr>
          <w:rFonts w:cstheme="minorHAnsi"/>
          <w:color w:val="000000"/>
          <w:sz w:val="24"/>
          <w:szCs w:val="24"/>
          <w:shd w:val="clear" w:color="auto" w:fill="FFFFFF"/>
        </w:rPr>
        <w:t>gebruikname</w:t>
      </w:r>
      <w:proofErr w:type="spellEnd"/>
      <w:r w:rsidRPr="00EE5898">
        <w:rPr>
          <w:rFonts w:cstheme="minorHAnsi"/>
          <w:color w:val="000000"/>
          <w:sz w:val="24"/>
          <w:szCs w:val="24"/>
          <w:shd w:val="clear" w:color="auto" w:fill="FFFFFF"/>
        </w:rPr>
        <w:t xml:space="preserve"> de Passage en de Winkel </w:t>
      </w:r>
    </w:p>
    <w:p w14:paraId="133AF56E"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Strategisch Jaarplan; de Brasserie, Centraal Coördinatie Punt, Huishoudelijke Ondersteuning en Dagbesteding </w:t>
      </w:r>
    </w:p>
    <w:p w14:paraId="57E62785"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Instemming extern inkopen van maaltijden </w:t>
      </w:r>
    </w:p>
    <w:p w14:paraId="3386F9C0"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Strategisch ICT beleidsplan 2021-2024 </w:t>
      </w:r>
    </w:p>
    <w:p w14:paraId="5C280BD2"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Uitkomst PREM; klanttevredenheidsonderzoek wijkverpleging 2021 en Klanttevredenheidsonderzoek Verpleeghuiszorg </w:t>
      </w:r>
    </w:p>
    <w:p w14:paraId="075A65AA"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Instemming Kwaliteitsverslag 2020 </w:t>
      </w:r>
    </w:p>
    <w:p w14:paraId="31FACD3A"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Instemming </w:t>
      </w:r>
      <w:proofErr w:type="spellStart"/>
      <w:r w:rsidRPr="00EE5898">
        <w:rPr>
          <w:rFonts w:cstheme="minorHAnsi"/>
          <w:color w:val="000000"/>
          <w:sz w:val="24"/>
          <w:szCs w:val="24"/>
          <w:shd w:val="clear" w:color="auto" w:fill="FFFFFF"/>
        </w:rPr>
        <w:t>bestuursverklaring</w:t>
      </w:r>
      <w:proofErr w:type="spellEnd"/>
      <w:r w:rsidRPr="00EE5898">
        <w:rPr>
          <w:rFonts w:cstheme="minorHAnsi"/>
          <w:color w:val="000000"/>
          <w:sz w:val="24"/>
          <w:szCs w:val="24"/>
          <w:shd w:val="clear" w:color="auto" w:fill="FFFFFF"/>
        </w:rPr>
        <w:t xml:space="preserve"> </w:t>
      </w:r>
    </w:p>
    <w:p w14:paraId="7D9FF2D2"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Waardigheid en Trots op Locatie </w:t>
      </w:r>
    </w:p>
    <w:p w14:paraId="7C3370CD"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Training medewerkers door Geert </w:t>
      </w:r>
      <w:proofErr w:type="spellStart"/>
      <w:r w:rsidRPr="00EE5898">
        <w:rPr>
          <w:rFonts w:cstheme="minorHAnsi"/>
          <w:color w:val="000000"/>
          <w:sz w:val="24"/>
          <w:szCs w:val="24"/>
          <w:shd w:val="clear" w:color="auto" w:fill="FFFFFF"/>
        </w:rPr>
        <w:t>Bettinger</w:t>
      </w:r>
      <w:proofErr w:type="spellEnd"/>
      <w:r w:rsidRPr="00EE5898">
        <w:rPr>
          <w:rFonts w:cstheme="minorHAnsi"/>
          <w:color w:val="000000"/>
          <w:sz w:val="24"/>
          <w:szCs w:val="24"/>
          <w:shd w:val="clear" w:color="auto" w:fill="FFFFFF"/>
        </w:rPr>
        <w:t xml:space="preserve"> </w:t>
      </w:r>
    </w:p>
    <w:p w14:paraId="5C7B54E4"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Familieavonden Kleinschalig Wonen</w:t>
      </w:r>
    </w:p>
    <w:p w14:paraId="0274A8BE"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Intentieverklaring Kinderdagverblijf </w:t>
      </w:r>
    </w:p>
    <w:p w14:paraId="507A2271"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Wervingsprocedure Manager Zorg en dienstverlening </w:t>
      </w:r>
    </w:p>
    <w:p w14:paraId="78882357"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w:t>
      </w:r>
      <w:proofErr w:type="spellStart"/>
      <w:r w:rsidRPr="00EE5898">
        <w:rPr>
          <w:rFonts w:cstheme="minorHAnsi"/>
          <w:color w:val="000000"/>
          <w:sz w:val="24"/>
          <w:szCs w:val="24"/>
          <w:shd w:val="clear" w:color="auto" w:fill="FFFFFF"/>
        </w:rPr>
        <w:t>Prezo</w:t>
      </w:r>
      <w:proofErr w:type="spellEnd"/>
      <w:r w:rsidRPr="00EE5898">
        <w:rPr>
          <w:rFonts w:cstheme="minorHAnsi"/>
          <w:color w:val="000000"/>
          <w:sz w:val="24"/>
          <w:szCs w:val="24"/>
          <w:shd w:val="clear" w:color="auto" w:fill="FFFFFF"/>
        </w:rPr>
        <w:t xml:space="preserve"> audit, Gouden </w:t>
      </w:r>
      <w:proofErr w:type="spellStart"/>
      <w:r w:rsidRPr="00EE5898">
        <w:rPr>
          <w:rFonts w:cstheme="minorHAnsi"/>
          <w:color w:val="000000"/>
          <w:sz w:val="24"/>
          <w:szCs w:val="24"/>
          <w:shd w:val="clear" w:color="auto" w:fill="FFFFFF"/>
        </w:rPr>
        <w:t>Prezo</w:t>
      </w:r>
      <w:proofErr w:type="spellEnd"/>
      <w:r w:rsidRPr="00EE5898">
        <w:rPr>
          <w:rFonts w:cstheme="minorHAnsi"/>
          <w:color w:val="000000"/>
          <w:sz w:val="24"/>
          <w:szCs w:val="24"/>
          <w:shd w:val="clear" w:color="auto" w:fill="FFFFFF"/>
        </w:rPr>
        <w:t xml:space="preserve"> Keurmerk behaald </w:t>
      </w:r>
    </w:p>
    <w:p w14:paraId="19C0ACBB"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xml:space="preserve">• Instemming Kwaliteitsplan 2022 </w:t>
      </w:r>
    </w:p>
    <w:p w14:paraId="0FAF399C" w14:textId="77777777" w:rsidR="00EE5898" w:rsidRPr="00EE5898" w:rsidRDefault="00EE5898" w:rsidP="00EE5898">
      <w:pPr>
        <w:spacing w:after="0" w:line="276" w:lineRule="auto"/>
        <w:rPr>
          <w:rFonts w:cstheme="minorHAnsi"/>
          <w:color w:val="000000"/>
          <w:sz w:val="24"/>
          <w:szCs w:val="24"/>
          <w:shd w:val="clear" w:color="auto" w:fill="FFFFFF"/>
        </w:rPr>
      </w:pPr>
      <w:r w:rsidRPr="00EE5898">
        <w:rPr>
          <w:rFonts w:cstheme="minorHAnsi"/>
          <w:color w:val="000000"/>
          <w:sz w:val="24"/>
          <w:szCs w:val="24"/>
          <w:shd w:val="clear" w:color="auto" w:fill="FFFFFF"/>
        </w:rPr>
        <w:t>• Positief advies Begroting 2022</w:t>
      </w:r>
    </w:p>
    <w:sectPr w:rsidR="00EE5898" w:rsidRPr="00EE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98"/>
    <w:rsid w:val="001161D1"/>
    <w:rsid w:val="00EE5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E914"/>
  <w15:chartTrackingRefBased/>
  <w15:docId w15:val="{10E17105-EB96-4D4A-8DBD-033C6DB5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3381BAF26845A13D3983382D0652" ma:contentTypeVersion="10" ma:contentTypeDescription="Een nieuw document maken." ma:contentTypeScope="" ma:versionID="19a165010f7df8b65f816cd079276f69">
  <xsd:schema xmlns:xsd="http://www.w3.org/2001/XMLSchema" xmlns:xs="http://www.w3.org/2001/XMLSchema" xmlns:p="http://schemas.microsoft.com/office/2006/metadata/properties" xmlns:ns3="bdcaacc1-eb82-4d08-a5e5-fc2d1e0bae53" targetNamespace="http://schemas.microsoft.com/office/2006/metadata/properties" ma:root="true" ma:fieldsID="771ed5e15aecfc9b1f9b259a9d02d463" ns3:_="">
    <xsd:import namespace="bdcaacc1-eb82-4d08-a5e5-fc2d1e0bae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aacc1-eb82-4d08-a5e5-fc2d1e0ba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762E1-4F24-4AE3-A547-7919F2E4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aacc1-eb82-4d08-a5e5-fc2d1e0b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C7D90-950C-48FC-887A-F35DA4FE4631}">
  <ds:schemaRefs>
    <ds:schemaRef ds:uri="http://schemas.microsoft.com/sharepoint/v3/contenttype/forms"/>
  </ds:schemaRefs>
</ds:datastoreItem>
</file>

<file path=customXml/itemProps3.xml><?xml version="1.0" encoding="utf-8"?>
<ds:datastoreItem xmlns:ds="http://schemas.openxmlformats.org/officeDocument/2006/customXml" ds:itemID="{56F21FFF-52AA-4C6F-A059-AAA0B1858614}">
  <ds:schemaRefs>
    <ds:schemaRef ds:uri="http://purl.org/dc/dcmitype/"/>
    <ds:schemaRef ds:uri="http://purl.org/dc/elements/1.1/"/>
    <ds:schemaRef ds:uri="http://schemas.microsoft.com/office/2006/documentManagement/types"/>
    <ds:schemaRef ds:uri="http://schemas.openxmlformats.org/package/2006/metadata/core-properties"/>
    <ds:schemaRef ds:uri="bdcaacc1-eb82-4d08-a5e5-fc2d1e0bae53"/>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2980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der Hoorn</dc:creator>
  <cp:keywords/>
  <dc:description/>
  <cp:lastModifiedBy>Sofie van der Hoorn</cp:lastModifiedBy>
  <cp:revision>2</cp:revision>
  <dcterms:created xsi:type="dcterms:W3CDTF">2022-09-02T12:03:00Z</dcterms:created>
  <dcterms:modified xsi:type="dcterms:W3CDTF">2022-09-02T12:10:00Z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0x01010012273381BAF26845A13D3983382D0652</vt:lpwstr>
  </property>
</Properties>
</file>